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0E" w:rsidRDefault="00BD3A7B">
      <w:pPr>
        <w:rPr>
          <w:b/>
        </w:rPr>
      </w:pPr>
      <w:r w:rsidRPr="00BD3A7B">
        <w:rPr>
          <w:b/>
        </w:rPr>
        <w:t>Chapter 12 Review</w:t>
      </w:r>
    </w:p>
    <w:p w:rsidR="00BD3A7B" w:rsidRDefault="00BD3A7B" w:rsidP="00BD3A7B">
      <w:pPr>
        <w:pStyle w:val="ListParagraph"/>
        <w:numPr>
          <w:ilvl w:val="0"/>
          <w:numId w:val="1"/>
        </w:numPr>
        <w:spacing w:after="0"/>
      </w:pPr>
      <w:r>
        <w:t>French Wars of Religion</w:t>
      </w:r>
    </w:p>
    <w:p w:rsidR="00BD3A7B" w:rsidRDefault="00BD3A7B" w:rsidP="00BD3A7B">
      <w:pPr>
        <w:pStyle w:val="ListParagraph"/>
        <w:numPr>
          <w:ilvl w:val="1"/>
          <w:numId w:val="1"/>
        </w:numPr>
        <w:spacing w:after="0"/>
      </w:pPr>
      <w:r>
        <w:t>Huguenots made up about 1/15 of the population.</w:t>
      </w:r>
    </w:p>
    <w:p w:rsidR="00BD3A7B" w:rsidRDefault="00BD3A7B" w:rsidP="00BD3A7B">
      <w:pPr>
        <w:pStyle w:val="ListParagraph"/>
        <w:numPr>
          <w:ilvl w:val="1"/>
          <w:numId w:val="1"/>
        </w:numPr>
        <w:spacing w:after="0"/>
      </w:pPr>
      <w:r>
        <w:t>The three powerful families competing for the throne were the Bourbons, the Montmorency-</w:t>
      </w:r>
      <w:proofErr w:type="spellStart"/>
      <w:r>
        <w:t>Chatillons</w:t>
      </w:r>
      <w:proofErr w:type="spellEnd"/>
      <w:r>
        <w:t xml:space="preserve">, and </w:t>
      </w:r>
      <w:proofErr w:type="spellStart"/>
      <w:r>
        <w:t>theGuises</w:t>
      </w:r>
      <w:proofErr w:type="spellEnd"/>
      <w:r>
        <w:t>.</w:t>
      </w:r>
    </w:p>
    <w:p w:rsidR="00BD3A7B" w:rsidRDefault="00BD3A7B" w:rsidP="00BD3A7B">
      <w:pPr>
        <w:pStyle w:val="ListParagraph"/>
        <w:numPr>
          <w:ilvl w:val="1"/>
          <w:numId w:val="1"/>
        </w:numPr>
        <w:spacing w:after="0"/>
      </w:pPr>
      <w:r>
        <w:t>The Saint Bartholomew’s Day Massacre started the French wars of religion</w:t>
      </w:r>
    </w:p>
    <w:p w:rsidR="00BD3A7B" w:rsidRDefault="00BD3A7B" w:rsidP="00BD3A7B">
      <w:pPr>
        <w:pStyle w:val="ListParagraph"/>
        <w:numPr>
          <w:ilvl w:val="1"/>
          <w:numId w:val="1"/>
        </w:numPr>
        <w:spacing w:after="0"/>
      </w:pPr>
      <w:r>
        <w:t xml:space="preserve">The Peace of Saint </w:t>
      </w:r>
      <w:proofErr w:type="spellStart"/>
      <w:r>
        <w:t>Germain</w:t>
      </w:r>
      <w:proofErr w:type="spellEnd"/>
      <w:r>
        <w:t>-en-</w:t>
      </w:r>
      <w:proofErr w:type="spellStart"/>
      <w:r>
        <w:t>Laye</w:t>
      </w:r>
      <w:proofErr w:type="spellEnd"/>
      <w:r>
        <w:t xml:space="preserve"> gave the Bourbon family more power, granted the Huguenots the right to fortify their cities and religious freedom in their territories.  Also, the crown acknowledged the Protestant Nobility’s power.</w:t>
      </w:r>
    </w:p>
    <w:p w:rsidR="00BD3A7B" w:rsidRDefault="00BD3A7B" w:rsidP="00BD3A7B">
      <w:pPr>
        <w:pStyle w:val="ListParagraph"/>
        <w:numPr>
          <w:ilvl w:val="1"/>
          <w:numId w:val="1"/>
        </w:numPr>
        <w:spacing w:after="0"/>
      </w:pPr>
      <w:r>
        <w:t>King Henry IV converted to Catholicism after gaining the throne.</w:t>
      </w:r>
    </w:p>
    <w:p w:rsidR="00BD3A7B" w:rsidRDefault="00BD3A7B" w:rsidP="00BD3A7B">
      <w:pPr>
        <w:pStyle w:val="ListParagraph"/>
        <w:numPr>
          <w:ilvl w:val="1"/>
          <w:numId w:val="1"/>
        </w:numPr>
        <w:spacing w:after="0"/>
      </w:pPr>
      <w:r>
        <w:t>The Edict of Nantes was criticized for creating a state within the French state.</w:t>
      </w:r>
    </w:p>
    <w:p w:rsidR="00BD3A7B" w:rsidRDefault="00BD3A7B" w:rsidP="00BD3A7B">
      <w:pPr>
        <w:spacing w:after="0"/>
      </w:pPr>
    </w:p>
    <w:p w:rsidR="00BD3A7B" w:rsidRDefault="00BD3A7B" w:rsidP="00BD3A7B">
      <w:pPr>
        <w:pStyle w:val="ListParagraph"/>
        <w:numPr>
          <w:ilvl w:val="0"/>
          <w:numId w:val="1"/>
        </w:numPr>
        <w:spacing w:after="0"/>
      </w:pPr>
      <w:r>
        <w:t>England and Spain</w:t>
      </w:r>
    </w:p>
    <w:p w:rsidR="00BD3A7B" w:rsidRDefault="00BD3A7B" w:rsidP="00BD3A7B">
      <w:pPr>
        <w:pStyle w:val="ListParagraph"/>
        <w:numPr>
          <w:ilvl w:val="1"/>
          <w:numId w:val="1"/>
        </w:numPr>
        <w:spacing w:after="0"/>
      </w:pPr>
      <w:r>
        <w:t>Philip II had to deal with the Ottoman Empire during the first half of his reign.</w:t>
      </w:r>
    </w:p>
    <w:p w:rsidR="00240F11" w:rsidRDefault="00240F11" w:rsidP="00BD3A7B">
      <w:pPr>
        <w:pStyle w:val="ListParagraph"/>
        <w:numPr>
          <w:ilvl w:val="1"/>
          <w:numId w:val="1"/>
        </w:numPr>
        <w:spacing w:after="0"/>
      </w:pPr>
      <w:r>
        <w:t>Philip II was described as melancholy, intelligent, and reclusive.</w:t>
      </w:r>
    </w:p>
    <w:p w:rsidR="00240F11" w:rsidRDefault="00240F11" w:rsidP="00240F11">
      <w:pPr>
        <w:pStyle w:val="ListParagraph"/>
        <w:numPr>
          <w:ilvl w:val="1"/>
          <w:numId w:val="1"/>
        </w:numPr>
        <w:spacing w:after="0"/>
      </w:pPr>
      <w:r>
        <w:t>Spain was dealing with rising prices, taxes, and inflation.</w:t>
      </w:r>
    </w:p>
    <w:p w:rsidR="00BD3A7B" w:rsidRDefault="00240F11" w:rsidP="00BD3A7B">
      <w:pPr>
        <w:pStyle w:val="ListParagraph"/>
        <w:numPr>
          <w:ilvl w:val="1"/>
          <w:numId w:val="1"/>
        </w:numPr>
        <w:spacing w:after="0"/>
      </w:pPr>
      <w:r>
        <w:t>Mary Tudor was Edward VI’s successor in England</w:t>
      </w:r>
    </w:p>
    <w:p w:rsidR="00240F11" w:rsidRDefault="00240F11" w:rsidP="00240F11">
      <w:pPr>
        <w:pStyle w:val="ListParagraph"/>
        <w:numPr>
          <w:ilvl w:val="1"/>
          <w:numId w:val="1"/>
        </w:numPr>
        <w:spacing w:after="0"/>
      </w:pPr>
      <w:r>
        <w:t xml:space="preserve">Elizabeth was Mary Tudor’s successor and was the most successful </w:t>
      </w:r>
      <w:proofErr w:type="spellStart"/>
      <w:r>
        <w:t>politique</w:t>
      </w:r>
      <w:proofErr w:type="spellEnd"/>
      <w:r>
        <w:t>.</w:t>
      </w:r>
    </w:p>
    <w:p w:rsidR="00240F11" w:rsidRDefault="00240F11" w:rsidP="00240F11">
      <w:pPr>
        <w:pStyle w:val="ListParagraph"/>
        <w:numPr>
          <w:ilvl w:val="1"/>
          <w:numId w:val="1"/>
        </w:numPr>
        <w:spacing w:after="0"/>
      </w:pPr>
      <w:r>
        <w:t>The Thirty-Nine Articles made moderate Protestantism the official religion within the Church of England.</w:t>
      </w:r>
    </w:p>
    <w:p w:rsidR="00240F11" w:rsidRDefault="00240F11" w:rsidP="00240F11">
      <w:pPr>
        <w:pStyle w:val="ListParagraph"/>
        <w:numPr>
          <w:ilvl w:val="1"/>
          <w:numId w:val="1"/>
        </w:numPr>
        <w:spacing w:after="0"/>
      </w:pPr>
      <w:r>
        <w:t>Pope Pius V excommunicating Elizabeth, English pirates looting Spanish shopping, England signing a mutual defense pact with France, and signing a treaty committing soldiers to the Netherlands all contributed to the outbreak of War with Spain.</w:t>
      </w:r>
    </w:p>
    <w:p w:rsidR="00240F11" w:rsidRDefault="00240F11" w:rsidP="00240F11">
      <w:pPr>
        <w:pStyle w:val="ListParagraph"/>
        <w:numPr>
          <w:ilvl w:val="1"/>
          <w:numId w:val="1"/>
        </w:numPr>
        <w:spacing w:after="0"/>
      </w:pPr>
      <w:r>
        <w:t xml:space="preserve">The execution of Mary Tudor caused Pope </w:t>
      </w:r>
      <w:proofErr w:type="spellStart"/>
      <w:r>
        <w:t>Sixtus</w:t>
      </w:r>
      <w:proofErr w:type="spellEnd"/>
      <w:r>
        <w:t xml:space="preserve"> V to publicly support Spain.</w:t>
      </w:r>
    </w:p>
    <w:p w:rsidR="00240F11" w:rsidRDefault="00240F11" w:rsidP="00240F11">
      <w:pPr>
        <w:pStyle w:val="ListParagraph"/>
        <w:numPr>
          <w:ilvl w:val="1"/>
          <w:numId w:val="1"/>
        </w:numPr>
        <w:spacing w:after="0"/>
      </w:pPr>
      <w:r>
        <w:t>Philip sent the Spanish Armada to invade England, which marked the climax of hostilities between the two countries.</w:t>
      </w:r>
    </w:p>
    <w:p w:rsidR="00240F11" w:rsidRDefault="00240F11" w:rsidP="00240F11">
      <w:pPr>
        <w:pStyle w:val="ListParagraph"/>
        <w:numPr>
          <w:ilvl w:val="1"/>
          <w:numId w:val="1"/>
        </w:numPr>
        <w:spacing w:after="0"/>
      </w:pPr>
      <w:r>
        <w:t>The Spanish Armada’s defeat marks the high point of Spanish dominance which will never return.</w:t>
      </w:r>
    </w:p>
    <w:p w:rsidR="00240F11" w:rsidRDefault="00240F11" w:rsidP="00240F11">
      <w:pPr>
        <w:pStyle w:val="ListParagraph"/>
        <w:numPr>
          <w:ilvl w:val="1"/>
          <w:numId w:val="1"/>
        </w:numPr>
        <w:spacing w:after="0"/>
      </w:pPr>
      <w:r>
        <w:t>France becomes the dominant European power once Spain is weakened.</w:t>
      </w:r>
    </w:p>
    <w:p w:rsidR="00240F11" w:rsidRDefault="00240F11" w:rsidP="00BE7050">
      <w:pPr>
        <w:spacing w:after="0"/>
      </w:pPr>
    </w:p>
    <w:p w:rsidR="00BE7050" w:rsidRDefault="00BE7050" w:rsidP="00BE7050">
      <w:pPr>
        <w:pStyle w:val="ListParagraph"/>
        <w:numPr>
          <w:ilvl w:val="0"/>
          <w:numId w:val="1"/>
        </w:numPr>
        <w:spacing w:after="0"/>
      </w:pPr>
      <w:r>
        <w:t>Thirty Years’ War</w:t>
      </w:r>
    </w:p>
    <w:p w:rsidR="00BE7050" w:rsidRDefault="00BE7050" w:rsidP="00BE7050">
      <w:pPr>
        <w:pStyle w:val="ListParagraph"/>
        <w:numPr>
          <w:ilvl w:val="1"/>
          <w:numId w:val="1"/>
        </w:numPr>
        <w:spacing w:after="0"/>
      </w:pPr>
      <w:r>
        <w:t xml:space="preserve">By 1600, half of the HR Empire was </w:t>
      </w:r>
      <w:proofErr w:type="gramStart"/>
      <w:r>
        <w:t>Lutheran ,</w:t>
      </w:r>
      <w:proofErr w:type="gramEnd"/>
      <w:r>
        <w:t xml:space="preserve"> half Catholic.</w:t>
      </w:r>
    </w:p>
    <w:p w:rsidR="00BE7050" w:rsidRDefault="00BE7050" w:rsidP="00BE7050">
      <w:pPr>
        <w:pStyle w:val="ListParagraph"/>
        <w:numPr>
          <w:ilvl w:val="1"/>
          <w:numId w:val="1"/>
        </w:numPr>
        <w:spacing w:after="0"/>
      </w:pPr>
      <w:r>
        <w:t>The HR Empire was the crossroads of European Trade.</w:t>
      </w:r>
    </w:p>
    <w:p w:rsidR="00BE7050" w:rsidRDefault="00BE7050" w:rsidP="00BE7050">
      <w:pPr>
        <w:pStyle w:val="ListParagraph"/>
        <w:numPr>
          <w:ilvl w:val="1"/>
          <w:numId w:val="1"/>
        </w:numPr>
        <w:spacing w:after="0"/>
      </w:pPr>
      <w:r>
        <w:t>16</w:t>
      </w:r>
      <w:r w:rsidRPr="00BE7050">
        <w:rPr>
          <w:vertAlign w:val="superscript"/>
        </w:rPr>
        <w:t>th</w:t>
      </w:r>
      <w:r>
        <w:t xml:space="preserve"> century Germany was ruled by separate kingdoms with their own customs, currency, and laws.</w:t>
      </w:r>
    </w:p>
    <w:p w:rsidR="00BE7050" w:rsidRDefault="00BE7050" w:rsidP="00BE7050">
      <w:pPr>
        <w:pStyle w:val="ListParagraph"/>
        <w:numPr>
          <w:ilvl w:val="1"/>
          <w:numId w:val="1"/>
        </w:numPr>
        <w:spacing w:after="0"/>
      </w:pPr>
      <w:r>
        <w:t>The Thirty Years’ War started as a revolt by Protestant Nobility against Ferdinand.</w:t>
      </w:r>
    </w:p>
    <w:p w:rsidR="00BE7050" w:rsidRDefault="00BE7050" w:rsidP="00BE7050">
      <w:pPr>
        <w:pStyle w:val="ListParagraph"/>
        <w:numPr>
          <w:ilvl w:val="1"/>
          <w:numId w:val="1"/>
        </w:numPr>
        <w:spacing w:after="0"/>
      </w:pPr>
      <w:r>
        <w:t>As king of Bohemia, Ferdinand revoked the religious freedoms of the Bohemian Protestants.</w:t>
      </w:r>
    </w:p>
    <w:p w:rsidR="00BE7050" w:rsidRDefault="00BE7050" w:rsidP="00BE7050">
      <w:pPr>
        <w:pStyle w:val="ListParagraph"/>
        <w:numPr>
          <w:ilvl w:val="1"/>
          <w:numId w:val="1"/>
        </w:numPr>
        <w:spacing w:after="0"/>
      </w:pPr>
      <w:r>
        <w:t xml:space="preserve">The Thirty Years war was started by the </w:t>
      </w:r>
      <w:proofErr w:type="spellStart"/>
      <w:r>
        <w:t>Defenstration</w:t>
      </w:r>
      <w:proofErr w:type="spellEnd"/>
      <w:r>
        <w:t xml:space="preserve"> of Prague, and the fighting began in the Kingdom of Bohemia.</w:t>
      </w:r>
    </w:p>
    <w:p w:rsidR="00BE7050" w:rsidRDefault="00BE7050" w:rsidP="00BE7050">
      <w:pPr>
        <w:pStyle w:val="ListParagraph"/>
        <w:numPr>
          <w:ilvl w:val="1"/>
          <w:numId w:val="1"/>
        </w:numPr>
        <w:spacing w:after="0"/>
      </w:pPr>
      <w:r>
        <w:lastRenderedPageBreak/>
        <w:t>The Thirty Years’ War has four stages. The Bohemian, Danish, Swedish, and Swedish-French stage.</w:t>
      </w:r>
    </w:p>
    <w:p w:rsidR="00BE7050" w:rsidRDefault="00BE7050" w:rsidP="00BE7050">
      <w:pPr>
        <w:pStyle w:val="ListParagraph"/>
        <w:numPr>
          <w:ilvl w:val="1"/>
          <w:numId w:val="1"/>
        </w:numPr>
        <w:spacing w:after="0"/>
      </w:pPr>
      <w:r>
        <w:t>The Edict of Restitution was issued by Ferdinand during the Danish stage.  It ordered the return of all Catholic Church lands that had been acquired by the Lutherans since 1552.</w:t>
      </w:r>
    </w:p>
    <w:p w:rsidR="00BE7050" w:rsidRPr="00BD3A7B" w:rsidRDefault="00BE7050" w:rsidP="00BE7050">
      <w:pPr>
        <w:pStyle w:val="ListParagraph"/>
        <w:numPr>
          <w:ilvl w:val="1"/>
          <w:numId w:val="1"/>
        </w:numPr>
        <w:spacing w:after="0"/>
      </w:pPr>
      <w:r>
        <w:t>The Peace of Augsburg was reaffirmed by the Edict of Restitution.</w:t>
      </w:r>
    </w:p>
    <w:sectPr w:rsidR="00BE7050" w:rsidRPr="00BD3A7B" w:rsidSect="00044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D6A8A"/>
    <w:multiLevelType w:val="hybridMultilevel"/>
    <w:tmpl w:val="193C8DD8"/>
    <w:lvl w:ilvl="0" w:tplc="3612B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3A7B"/>
    <w:rsid w:val="0004470E"/>
    <w:rsid w:val="00240F11"/>
    <w:rsid w:val="00BD3A7B"/>
    <w:rsid w:val="00BE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A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OUHSD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installer</cp:lastModifiedBy>
  <cp:revision>1</cp:revision>
  <dcterms:created xsi:type="dcterms:W3CDTF">2010-10-08T03:43:00Z</dcterms:created>
  <dcterms:modified xsi:type="dcterms:W3CDTF">2010-10-08T04:13:00Z</dcterms:modified>
</cp:coreProperties>
</file>