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46" w:rsidRDefault="006E7F46" w:rsidP="006E7F46">
      <w:pPr>
        <w:jc w:val="both"/>
        <w:rPr>
          <w:sz w:val="20"/>
        </w:rPr>
      </w:pPr>
      <w:r>
        <w:rPr>
          <w:sz w:val="20"/>
          <w:u w:val="single"/>
        </w:rPr>
        <w:t xml:space="preserve">CHAPTER 13 </w:t>
      </w:r>
      <w:r>
        <w:rPr>
          <w:sz w:val="20"/>
          <w:u w:val="single"/>
        </w:rPr>
        <w:t>DISCUSSION QUESTIONS</w:t>
      </w:r>
      <w:bookmarkStart w:id="0" w:name="_GoBack"/>
      <w:bookmarkEnd w:id="0"/>
    </w:p>
    <w:p w:rsidR="006E7F46" w:rsidRDefault="006E7F46" w:rsidP="006E7F46">
      <w:pPr>
        <w:jc w:val="both"/>
        <w:rPr>
          <w:sz w:val="20"/>
          <w:u w:val="single"/>
        </w:rPr>
      </w:pPr>
    </w:p>
    <w:p w:rsidR="006E7F46" w:rsidRDefault="006E7F46" w:rsidP="006E7F46">
      <w:pPr>
        <w:jc w:val="both"/>
        <w:rPr>
          <w:sz w:val="20"/>
          <w:szCs w:val="18"/>
        </w:rPr>
      </w:pPr>
      <w:r>
        <w:rPr>
          <w:sz w:val="20"/>
        </w:rPr>
        <w:t xml:space="preserve">1. </w:t>
      </w:r>
      <w:r>
        <w:rPr>
          <w:sz w:val="20"/>
          <w:szCs w:val="18"/>
        </w:rPr>
        <w:t xml:space="preserve">What were the sources of Dutch prosperity and why did the </w:t>
      </w:r>
      <w:smartTag w:uri="urn:schemas-microsoft-com:office:smarttags" w:element="country-region">
        <w:smartTag w:uri="urn:schemas-microsoft-com:office:smarttags" w:element="place">
          <w:r>
            <w:rPr>
              <w:sz w:val="20"/>
              <w:szCs w:val="18"/>
            </w:rPr>
            <w:t>Netherlands</w:t>
          </w:r>
        </w:smartTag>
      </w:smartTag>
      <w:r>
        <w:rPr>
          <w:sz w:val="20"/>
          <w:szCs w:val="18"/>
        </w:rPr>
        <w:t xml:space="preserve"> decline in the eighteenth century?  Why did </w:t>
      </w:r>
      <w:smartTag w:uri="urn:schemas-microsoft-com:office:smarttags" w:element="country-region">
        <w:r>
          <w:rPr>
            <w:sz w:val="20"/>
            <w:szCs w:val="18"/>
          </w:rPr>
          <w:t>England</w:t>
        </w:r>
      </w:smartTag>
      <w:r>
        <w:rPr>
          <w:sz w:val="20"/>
          <w:szCs w:val="18"/>
        </w:rPr>
        <w:t xml:space="preserve"> and </w:t>
      </w:r>
      <w:smartTag w:uri="urn:schemas-microsoft-com:office:smarttags" w:element="country-region">
        <w:smartTag w:uri="urn:schemas-microsoft-com:office:smarttags" w:element="place">
          <w:r>
            <w:rPr>
              <w:sz w:val="20"/>
              <w:szCs w:val="18"/>
            </w:rPr>
            <w:t>France</w:t>
          </w:r>
        </w:smartTag>
      </w:smartTag>
      <w:r>
        <w:rPr>
          <w:sz w:val="20"/>
          <w:szCs w:val="18"/>
        </w:rPr>
        <w:t xml:space="preserve"> develop different systems of government and religious policies?  </w:t>
      </w: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r>
        <w:rPr>
          <w:sz w:val="20"/>
          <w:szCs w:val="18"/>
        </w:rPr>
        <w:t>2. Why did the English king and parliament quarrel in the 1640s?  What were the most important issues behind the war between them, and who bears more responsibility for it?  What was the Glorious Revolution, and why did it take place?  What role did religion play in seventeenth-century English politics?</w:t>
      </w: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r>
        <w:rPr>
          <w:sz w:val="20"/>
          <w:szCs w:val="18"/>
        </w:rPr>
        <w:t xml:space="preserve">3. Why did </w:t>
      </w:r>
      <w:smartTag w:uri="urn:schemas-microsoft-com:office:smarttags" w:element="country-region">
        <w:smartTag w:uri="urn:schemas-microsoft-com:office:smarttags" w:element="place">
          <w:r>
            <w:rPr>
              <w:sz w:val="20"/>
              <w:szCs w:val="18"/>
            </w:rPr>
            <w:t>France</w:t>
          </w:r>
        </w:smartTag>
      </w:smartTag>
      <w:r>
        <w:rPr>
          <w:sz w:val="20"/>
          <w:szCs w:val="18"/>
        </w:rPr>
        <w:t xml:space="preserve"> become an absolute monarchy?  How did Louis XIV consolidate his monarchy?  What limits were there on his authority?  What was Louis’s religious policy?  What were the goals of his foreign policy?  How did he use ceremony and his royal court to strengthen his authority?   </w:t>
      </w: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r>
        <w:rPr>
          <w:sz w:val="20"/>
          <w:szCs w:val="18"/>
        </w:rPr>
        <w:t xml:space="preserve">4.  How were the Hohenzollerns able to forge their diverse landholdings into the state of </w:t>
      </w:r>
      <w:smartTag w:uri="urn:schemas-microsoft-com:office:smarttags" w:element="country-region">
        <w:smartTag w:uri="urn:schemas-microsoft-com:office:smarttags" w:element="place">
          <w:r>
            <w:rPr>
              <w:sz w:val="20"/>
              <w:szCs w:val="18"/>
            </w:rPr>
            <w:t>Prussia</w:t>
          </w:r>
        </w:smartTag>
      </w:smartTag>
      <w:r>
        <w:rPr>
          <w:sz w:val="20"/>
          <w:szCs w:val="18"/>
        </w:rPr>
        <w:t xml:space="preserve">?  Who were the major personalities involved in this process and what were their individual contributions?  Why was the military so important in </w:t>
      </w:r>
      <w:smartTag w:uri="urn:schemas-microsoft-com:office:smarttags" w:element="country-region">
        <w:smartTag w:uri="urn:schemas-microsoft-com:office:smarttags" w:element="place">
          <w:r>
            <w:rPr>
              <w:sz w:val="20"/>
              <w:szCs w:val="18"/>
            </w:rPr>
            <w:t>Prussia</w:t>
          </w:r>
        </w:smartTag>
      </w:smartTag>
      <w:r>
        <w:rPr>
          <w:sz w:val="20"/>
          <w:szCs w:val="18"/>
        </w:rPr>
        <w:t>?  What major problems did the Habsburgs face and how did they seek to resolve them?  Which family, the Hohenzollerns or the Habsburgs, was more successful and why?</w:t>
      </w: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r>
        <w:rPr>
          <w:sz w:val="20"/>
          <w:szCs w:val="18"/>
        </w:rPr>
        <w:t xml:space="preserve">5.  How and why did </w:t>
      </w:r>
      <w:smartTag w:uri="urn:schemas-microsoft-com:office:smarttags" w:element="country-region">
        <w:r>
          <w:rPr>
            <w:sz w:val="20"/>
            <w:szCs w:val="18"/>
          </w:rPr>
          <w:t>Russia</w:t>
        </w:r>
      </w:smartTag>
      <w:r>
        <w:rPr>
          <w:sz w:val="20"/>
          <w:szCs w:val="18"/>
        </w:rPr>
        <w:t xml:space="preserve"> emerge as a great power but </w:t>
      </w:r>
      <w:smartTag w:uri="urn:schemas-microsoft-com:office:smarttags" w:element="country-region">
        <w:smartTag w:uri="urn:schemas-microsoft-com:office:smarttags" w:element="place">
          <w:r>
            <w:rPr>
              <w:sz w:val="20"/>
              <w:szCs w:val="18"/>
            </w:rPr>
            <w:t>Poland</w:t>
          </w:r>
        </w:smartTag>
      </w:smartTag>
      <w:r>
        <w:rPr>
          <w:sz w:val="20"/>
          <w:szCs w:val="18"/>
        </w:rPr>
        <w:t xml:space="preserve"> did not?  How </w:t>
      </w:r>
      <w:proofErr w:type="gramStart"/>
      <w:r>
        <w:rPr>
          <w:sz w:val="20"/>
          <w:szCs w:val="18"/>
        </w:rPr>
        <w:t>were</w:t>
      </w:r>
      <w:proofErr w:type="gramEnd"/>
      <w:r>
        <w:rPr>
          <w:sz w:val="20"/>
          <w:szCs w:val="18"/>
        </w:rPr>
        <w:t xml:space="preserve"> Peter the Great’s domestic reforms related to his military ambitions?  What were his methods of reform?  How did family conflict influence his later policies? Was Peter a successful ruler?  </w:t>
      </w: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p>
    <w:p w:rsidR="006E7F46" w:rsidRDefault="006E7F46" w:rsidP="006E7F46">
      <w:pPr>
        <w:jc w:val="both"/>
        <w:rPr>
          <w:sz w:val="20"/>
          <w:szCs w:val="18"/>
        </w:rPr>
      </w:pPr>
      <w:r>
        <w:rPr>
          <w:sz w:val="20"/>
          <w:szCs w:val="18"/>
        </w:rPr>
        <w:t xml:space="preserve">6.  What were the strengths and weaknesses of the </w:t>
      </w:r>
      <w:smartTag w:uri="urn:schemas-microsoft-com:office:smarttags" w:element="place">
        <w:r>
          <w:rPr>
            <w:sz w:val="20"/>
            <w:szCs w:val="18"/>
          </w:rPr>
          <w:t>Ottoman Empire</w:t>
        </w:r>
      </w:smartTag>
      <w:r>
        <w:rPr>
          <w:sz w:val="20"/>
          <w:szCs w:val="18"/>
        </w:rPr>
        <w:t xml:space="preserve">?  How did the Ottomans deal with religious minorities?  Why did the empire discourage interaction between its subjects and people from </w:t>
      </w:r>
      <w:smartTag w:uri="urn:schemas-microsoft-com:office:smarttags" w:element="place">
        <w:r>
          <w:rPr>
            <w:sz w:val="20"/>
            <w:szCs w:val="18"/>
          </w:rPr>
          <w:t>Europe</w:t>
        </w:r>
      </w:smartTag>
      <w:r>
        <w:rPr>
          <w:sz w:val="20"/>
          <w:szCs w:val="18"/>
        </w:rPr>
        <w:t xml:space="preserve">?  How did its failure to adapt to modern technology undermine its power? </w:t>
      </w:r>
    </w:p>
    <w:p w:rsidR="00B611E1" w:rsidRDefault="00B611E1"/>
    <w:sectPr w:rsidR="00B6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46"/>
    <w:rsid w:val="006E7F46"/>
    <w:rsid w:val="00B6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4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F4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Oxnard Union High School District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Matthew</dc:creator>
  <cp:lastModifiedBy>Doyle, Matthew</cp:lastModifiedBy>
  <cp:revision>1</cp:revision>
  <dcterms:created xsi:type="dcterms:W3CDTF">2014-09-30T17:00:00Z</dcterms:created>
  <dcterms:modified xsi:type="dcterms:W3CDTF">2014-09-30T17:01:00Z</dcterms:modified>
</cp:coreProperties>
</file>