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C0" w:rsidRPr="00C779C0" w:rsidRDefault="006258B8" w:rsidP="006258B8">
      <w:pPr>
        <w:pStyle w:val="IntenseQuote"/>
        <w:ind w:left="0"/>
        <w:rPr>
          <w:sz w:val="36"/>
          <w:szCs w:val="36"/>
        </w:rPr>
      </w:pPr>
      <w:r>
        <w:rPr>
          <w:sz w:val="36"/>
          <w:szCs w:val="36"/>
        </w:rPr>
        <w:t>Chapter 22</w:t>
      </w:r>
      <w:bookmarkStart w:id="0" w:name="_GoBack"/>
      <w:bookmarkEnd w:id="0"/>
    </w:p>
    <w:p w:rsidR="002E64E9" w:rsidRDefault="00E63BA0" w:rsidP="00E63BA0">
      <w:pPr>
        <w:pStyle w:val="ListParagraph"/>
        <w:numPr>
          <w:ilvl w:val="0"/>
          <w:numId w:val="1"/>
        </w:numPr>
      </w:pPr>
      <w:r>
        <w:t>The Crimean War</w:t>
      </w:r>
    </w:p>
    <w:p w:rsidR="00E63BA0" w:rsidRDefault="00E63BA0" w:rsidP="00E63BA0">
      <w:pPr>
        <w:pStyle w:val="ListParagraph"/>
        <w:numPr>
          <w:ilvl w:val="2"/>
          <w:numId w:val="1"/>
        </w:numPr>
      </w:pPr>
      <w:r>
        <w:t>The Crimean War</w:t>
      </w:r>
    </w:p>
    <w:p w:rsidR="00E63BA0" w:rsidRDefault="00E63BA0" w:rsidP="00E63BA0">
      <w:pPr>
        <w:pStyle w:val="ListParagraph"/>
        <w:numPr>
          <w:ilvl w:val="2"/>
          <w:numId w:val="1"/>
        </w:numPr>
      </w:pPr>
      <w:r>
        <w:t>Orthodox Christians</w:t>
      </w:r>
    </w:p>
    <w:p w:rsidR="00E63BA0" w:rsidRDefault="00E63BA0" w:rsidP="00E63BA0">
      <w:pPr>
        <w:pStyle w:val="ListParagraph"/>
        <w:numPr>
          <w:ilvl w:val="2"/>
          <w:numId w:val="1"/>
        </w:numPr>
      </w:pPr>
      <w:r>
        <w:t>Napoleon III</w:t>
      </w:r>
    </w:p>
    <w:p w:rsidR="00E63BA0" w:rsidRDefault="00E63BA0" w:rsidP="00E63BA0">
      <w:pPr>
        <w:pStyle w:val="ListParagraph"/>
        <w:numPr>
          <w:ilvl w:val="2"/>
          <w:numId w:val="1"/>
        </w:numPr>
      </w:pPr>
      <w:r>
        <w:t>France and Britain…</w:t>
      </w:r>
    </w:p>
    <w:p w:rsidR="00E63BA0" w:rsidRDefault="00E63BA0" w:rsidP="00E63BA0">
      <w:pPr>
        <w:pStyle w:val="ListParagraph"/>
        <w:numPr>
          <w:ilvl w:val="0"/>
          <w:numId w:val="2"/>
        </w:numPr>
      </w:pPr>
      <w:r>
        <w:t>Peace Settlement and Long-Term Results</w:t>
      </w:r>
    </w:p>
    <w:p w:rsidR="00E63BA0" w:rsidRDefault="00E63BA0" w:rsidP="00E63BA0">
      <w:pPr>
        <w:pStyle w:val="ListParagraph"/>
        <w:numPr>
          <w:ilvl w:val="1"/>
          <w:numId w:val="2"/>
        </w:numPr>
      </w:pPr>
      <w:r>
        <w:t>The Treaty of Paris</w:t>
      </w:r>
    </w:p>
    <w:p w:rsidR="00E63BA0" w:rsidRDefault="00E63BA0" w:rsidP="00E63BA0">
      <w:pPr>
        <w:pStyle w:val="ListParagraph"/>
        <w:numPr>
          <w:ilvl w:val="0"/>
          <w:numId w:val="1"/>
        </w:numPr>
      </w:pPr>
      <w:r>
        <w:t>Reforms in the Ottoman Empire</w:t>
      </w:r>
    </w:p>
    <w:p w:rsidR="00E63BA0" w:rsidRPr="00E63BA0" w:rsidRDefault="00E63BA0" w:rsidP="00E63BA0">
      <w:pPr>
        <w:pStyle w:val="ListParagraph"/>
        <w:numPr>
          <w:ilvl w:val="2"/>
          <w:numId w:val="1"/>
        </w:numPr>
      </w:pPr>
      <w:r>
        <w:rPr>
          <w:i/>
        </w:rPr>
        <w:t xml:space="preserve">Sharif of </w:t>
      </w:r>
      <w:proofErr w:type="spellStart"/>
      <w:r>
        <w:rPr>
          <w:i/>
        </w:rPr>
        <w:t>G</w:t>
      </w:r>
      <w:r>
        <w:rPr>
          <w:rFonts w:cstheme="minorHAnsi"/>
          <w:i/>
        </w:rPr>
        <w:t>ü</w:t>
      </w:r>
      <w:r>
        <w:rPr>
          <w:i/>
        </w:rPr>
        <w:t>lhane</w:t>
      </w:r>
      <w:proofErr w:type="spellEnd"/>
    </w:p>
    <w:p w:rsidR="00E63BA0" w:rsidRPr="00E63BA0" w:rsidRDefault="00E63BA0" w:rsidP="00E63BA0">
      <w:pPr>
        <w:pStyle w:val="ListParagraph"/>
        <w:numPr>
          <w:ilvl w:val="2"/>
          <w:numId w:val="1"/>
        </w:numPr>
      </w:pPr>
      <w:proofErr w:type="spellStart"/>
      <w:r>
        <w:rPr>
          <w:i/>
        </w:rPr>
        <w:t>Tanzimat</w:t>
      </w:r>
      <w:proofErr w:type="spellEnd"/>
    </w:p>
    <w:p w:rsidR="00E63BA0" w:rsidRPr="00E63BA0" w:rsidRDefault="00E63BA0" w:rsidP="00E63BA0">
      <w:pPr>
        <w:pStyle w:val="ListParagraph"/>
        <w:numPr>
          <w:ilvl w:val="2"/>
          <w:numId w:val="1"/>
        </w:numPr>
      </w:pPr>
      <w:r>
        <w:rPr>
          <w:i/>
        </w:rPr>
        <w:t>Young Turks</w:t>
      </w:r>
    </w:p>
    <w:p w:rsidR="00E63BA0" w:rsidRDefault="00E63BA0" w:rsidP="00E63BA0">
      <w:pPr>
        <w:pStyle w:val="ListParagraph"/>
        <w:numPr>
          <w:ilvl w:val="2"/>
          <w:numId w:val="1"/>
        </w:numPr>
      </w:pPr>
      <w:r>
        <w:t>Secularization</w:t>
      </w:r>
    </w:p>
    <w:p w:rsidR="00E63BA0" w:rsidRDefault="00E63BA0" w:rsidP="00E63BA0">
      <w:pPr>
        <w:pStyle w:val="ListParagraph"/>
        <w:numPr>
          <w:ilvl w:val="0"/>
          <w:numId w:val="1"/>
        </w:numPr>
      </w:pPr>
      <w:r>
        <w:t>Italian Unification</w:t>
      </w:r>
    </w:p>
    <w:p w:rsidR="00E63BA0" w:rsidRDefault="00E63BA0" w:rsidP="00E63BA0">
      <w:pPr>
        <w:pStyle w:val="ListParagraph"/>
        <w:numPr>
          <w:ilvl w:val="1"/>
          <w:numId w:val="1"/>
        </w:numPr>
      </w:pPr>
      <w:r>
        <w:t>Romantic Republicans</w:t>
      </w:r>
    </w:p>
    <w:p w:rsidR="00E63BA0" w:rsidRDefault="00E63BA0" w:rsidP="00E63BA0">
      <w:pPr>
        <w:pStyle w:val="ListParagraph"/>
        <w:numPr>
          <w:ilvl w:val="2"/>
          <w:numId w:val="1"/>
        </w:numPr>
      </w:pPr>
      <w:r>
        <w:t>Romantic Republicanism</w:t>
      </w:r>
    </w:p>
    <w:p w:rsidR="00E63BA0" w:rsidRPr="00E63BA0" w:rsidRDefault="00E63BA0" w:rsidP="00E63BA0">
      <w:pPr>
        <w:pStyle w:val="ListParagraph"/>
        <w:numPr>
          <w:ilvl w:val="2"/>
          <w:numId w:val="1"/>
        </w:numPr>
        <w:rPr>
          <w:b/>
        </w:rPr>
      </w:pPr>
      <w:proofErr w:type="spellStart"/>
      <w:r w:rsidRPr="00E63BA0">
        <w:rPr>
          <w:b/>
        </w:rPr>
        <w:t>Carbonari</w:t>
      </w:r>
      <w:proofErr w:type="spellEnd"/>
    </w:p>
    <w:p w:rsidR="00E63BA0" w:rsidRDefault="00E63BA0" w:rsidP="00E63BA0">
      <w:pPr>
        <w:pStyle w:val="ListParagraph"/>
        <w:numPr>
          <w:ilvl w:val="2"/>
          <w:numId w:val="1"/>
        </w:numPr>
      </w:pPr>
      <w:proofErr w:type="spellStart"/>
      <w:r>
        <w:t>Guiseppe</w:t>
      </w:r>
      <w:proofErr w:type="spellEnd"/>
      <w:r>
        <w:t xml:space="preserve"> Mazzini</w:t>
      </w:r>
    </w:p>
    <w:p w:rsidR="00E63BA0" w:rsidRDefault="00E63BA0" w:rsidP="00E63BA0">
      <w:pPr>
        <w:pStyle w:val="ListParagraph"/>
        <w:numPr>
          <w:ilvl w:val="2"/>
          <w:numId w:val="1"/>
        </w:numPr>
      </w:pPr>
      <w:r>
        <w:t>Young Italy Society</w:t>
      </w:r>
    </w:p>
    <w:p w:rsidR="00E63BA0" w:rsidRDefault="00E63BA0" w:rsidP="00E63BA0">
      <w:pPr>
        <w:pStyle w:val="ListParagraph"/>
        <w:numPr>
          <w:ilvl w:val="2"/>
          <w:numId w:val="1"/>
        </w:numPr>
      </w:pPr>
      <w:proofErr w:type="spellStart"/>
      <w:r>
        <w:t>Guiseppe</w:t>
      </w:r>
      <w:proofErr w:type="spellEnd"/>
      <w:r>
        <w:t xml:space="preserve"> </w:t>
      </w:r>
      <w:proofErr w:type="spellStart"/>
      <w:r>
        <w:t>Garbaldi</w:t>
      </w:r>
      <w:proofErr w:type="spellEnd"/>
    </w:p>
    <w:p w:rsidR="00E63BA0" w:rsidRDefault="00E63BA0" w:rsidP="00E63BA0">
      <w:pPr>
        <w:pStyle w:val="ListParagraph"/>
        <w:numPr>
          <w:ilvl w:val="2"/>
          <w:numId w:val="1"/>
        </w:numPr>
      </w:pPr>
      <w:r>
        <w:t xml:space="preserve">Count </w:t>
      </w:r>
      <w:proofErr w:type="spellStart"/>
      <w:r>
        <w:t>Camillo</w:t>
      </w:r>
      <w:proofErr w:type="spellEnd"/>
      <w:r>
        <w:t xml:space="preserve"> Cavour</w:t>
      </w:r>
    </w:p>
    <w:p w:rsidR="003341E5" w:rsidRDefault="003341E5" w:rsidP="003341E5">
      <w:pPr>
        <w:pStyle w:val="ListParagraph"/>
        <w:numPr>
          <w:ilvl w:val="1"/>
          <w:numId w:val="1"/>
        </w:numPr>
      </w:pPr>
      <w:r>
        <w:t>Cavour’s Policy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Victor Emmanuel I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Nationalist Society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Napoleon III</w:t>
      </w:r>
    </w:p>
    <w:p w:rsidR="003341E5" w:rsidRDefault="003341E5" w:rsidP="003341E5">
      <w:pPr>
        <w:pStyle w:val="ListParagraph"/>
        <w:numPr>
          <w:ilvl w:val="3"/>
          <w:numId w:val="1"/>
        </w:numPr>
      </w:pPr>
      <w:r>
        <w:t>French Sympathies</w:t>
      </w:r>
    </w:p>
    <w:p w:rsidR="003341E5" w:rsidRDefault="003341E5" w:rsidP="003341E5">
      <w:pPr>
        <w:pStyle w:val="ListParagraph"/>
        <w:numPr>
          <w:ilvl w:val="3"/>
          <w:numId w:val="1"/>
        </w:numPr>
      </w:pPr>
      <w:r>
        <w:t>War with Austria</w:t>
      </w:r>
    </w:p>
    <w:p w:rsidR="003341E5" w:rsidRDefault="003341E5" w:rsidP="003341E5">
      <w:pPr>
        <w:pStyle w:val="ListParagraph"/>
        <w:numPr>
          <w:ilvl w:val="3"/>
          <w:numId w:val="1"/>
        </w:numPr>
      </w:pPr>
      <w:proofErr w:type="spellStart"/>
      <w:r>
        <w:t>Garbaldi’s</w:t>
      </w:r>
      <w:proofErr w:type="spellEnd"/>
      <w:r>
        <w:t xml:space="preserve"> Campaign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Papal States</w:t>
      </w:r>
    </w:p>
    <w:p w:rsidR="003341E5" w:rsidRDefault="003341E5" w:rsidP="003341E5">
      <w:pPr>
        <w:pStyle w:val="ListParagraph"/>
        <w:numPr>
          <w:ilvl w:val="1"/>
          <w:numId w:val="1"/>
        </w:numPr>
      </w:pPr>
      <w:r>
        <w:t>The New Italian States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Victor Emmanuel II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The constitution</w:t>
      </w:r>
    </w:p>
    <w:p w:rsidR="003341E5" w:rsidRPr="003341E5" w:rsidRDefault="003341E5" w:rsidP="003341E5">
      <w:pPr>
        <w:pStyle w:val="ListParagraph"/>
        <w:numPr>
          <w:ilvl w:val="2"/>
          <w:numId w:val="1"/>
        </w:numPr>
      </w:pPr>
      <w:proofErr w:type="spellStart"/>
      <w:r>
        <w:rPr>
          <w:i/>
        </w:rPr>
        <w:t>Transformismo</w:t>
      </w:r>
      <w:proofErr w:type="spellEnd"/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Austro-Prussian War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Franco-Prussian War</w:t>
      </w:r>
    </w:p>
    <w:p w:rsidR="003341E5" w:rsidRPr="003341E5" w:rsidRDefault="003341E5" w:rsidP="003341E5">
      <w:pPr>
        <w:pStyle w:val="ListParagraph"/>
        <w:numPr>
          <w:ilvl w:val="2"/>
          <w:numId w:val="1"/>
        </w:numPr>
      </w:pPr>
      <w:r>
        <w:rPr>
          <w:b/>
        </w:rPr>
        <w:t xml:space="preserve">Italia </w:t>
      </w:r>
      <w:proofErr w:type="spellStart"/>
      <w:r>
        <w:rPr>
          <w:b/>
        </w:rPr>
        <w:t>irredenta</w:t>
      </w:r>
      <w:proofErr w:type="spellEnd"/>
    </w:p>
    <w:p w:rsidR="003341E5" w:rsidRDefault="003341E5" w:rsidP="003341E5">
      <w:pPr>
        <w:pStyle w:val="ListParagraph"/>
        <w:numPr>
          <w:ilvl w:val="0"/>
          <w:numId w:val="1"/>
        </w:numPr>
      </w:pPr>
      <w:r>
        <w:t>German Unification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German Confederation</w:t>
      </w:r>
    </w:p>
    <w:p w:rsidR="003341E5" w:rsidRPr="003341E5" w:rsidRDefault="003341E5" w:rsidP="003341E5">
      <w:pPr>
        <w:pStyle w:val="ListParagraph"/>
        <w:numPr>
          <w:ilvl w:val="2"/>
          <w:numId w:val="1"/>
        </w:numPr>
      </w:pPr>
      <w:r>
        <w:rPr>
          <w:i/>
        </w:rPr>
        <w:t>Zollverein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William I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Hohenzollern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Prussian Parliament</w:t>
      </w:r>
    </w:p>
    <w:p w:rsidR="006258B8" w:rsidRDefault="006258B8" w:rsidP="006258B8"/>
    <w:p w:rsidR="003341E5" w:rsidRDefault="003341E5" w:rsidP="003341E5">
      <w:pPr>
        <w:pStyle w:val="ListParagraph"/>
        <w:numPr>
          <w:ilvl w:val="1"/>
          <w:numId w:val="1"/>
        </w:numPr>
      </w:pPr>
      <w:r>
        <w:t>Bismarck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Otto von Bismarck</w:t>
      </w:r>
    </w:p>
    <w:p w:rsidR="003341E5" w:rsidRDefault="003341E5" w:rsidP="003341E5">
      <w:pPr>
        <w:pStyle w:val="ListParagraph"/>
        <w:numPr>
          <w:ilvl w:val="3"/>
          <w:numId w:val="1"/>
        </w:numPr>
      </w:pPr>
      <w:r>
        <w:t>The Danish War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Schleswig-Holstein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 xml:space="preserve">Convention of </w:t>
      </w:r>
      <w:proofErr w:type="spellStart"/>
      <w:r>
        <w:t>Gastein</w:t>
      </w:r>
      <w:proofErr w:type="spellEnd"/>
    </w:p>
    <w:p w:rsidR="003341E5" w:rsidRDefault="003341E5" w:rsidP="003341E5">
      <w:pPr>
        <w:pStyle w:val="ListParagraph"/>
        <w:numPr>
          <w:ilvl w:val="3"/>
          <w:numId w:val="1"/>
        </w:numPr>
      </w:pPr>
      <w:r>
        <w:t>The Austro-Prussian War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The Seven Weeks’ War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The Treaty of Prague</w:t>
      </w:r>
    </w:p>
    <w:p w:rsidR="003341E5" w:rsidRDefault="003341E5" w:rsidP="003341E5">
      <w:pPr>
        <w:pStyle w:val="ListParagraph"/>
        <w:numPr>
          <w:ilvl w:val="3"/>
          <w:numId w:val="1"/>
        </w:numPr>
      </w:pPr>
      <w:r>
        <w:t>The North German Confederation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Two Houses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A Federal Council</w:t>
      </w:r>
    </w:p>
    <w:p w:rsidR="003341E5" w:rsidRPr="003341E5" w:rsidRDefault="003341E5" w:rsidP="003341E5">
      <w:pPr>
        <w:pStyle w:val="ListParagraph"/>
        <w:numPr>
          <w:ilvl w:val="2"/>
          <w:numId w:val="1"/>
        </w:numPr>
        <w:rPr>
          <w:i/>
        </w:rPr>
      </w:pPr>
      <w:proofErr w:type="spellStart"/>
      <w:r w:rsidRPr="003341E5">
        <w:rPr>
          <w:b/>
          <w:i/>
        </w:rPr>
        <w:t>Bundesrat</w:t>
      </w:r>
      <w:proofErr w:type="spellEnd"/>
    </w:p>
    <w:p w:rsidR="003341E5" w:rsidRPr="003341E5" w:rsidRDefault="003341E5" w:rsidP="003341E5">
      <w:pPr>
        <w:pStyle w:val="ListParagraph"/>
        <w:numPr>
          <w:ilvl w:val="2"/>
          <w:numId w:val="1"/>
        </w:numPr>
      </w:pPr>
      <w:r>
        <w:rPr>
          <w:b/>
          <w:i/>
        </w:rPr>
        <w:t>Reichstag</w:t>
      </w:r>
    </w:p>
    <w:p w:rsidR="003341E5" w:rsidRDefault="003341E5" w:rsidP="003341E5">
      <w:pPr>
        <w:pStyle w:val="ListParagraph"/>
        <w:numPr>
          <w:ilvl w:val="2"/>
          <w:numId w:val="1"/>
        </w:numPr>
      </w:pPr>
      <w:r>
        <w:t>North German Confederation</w:t>
      </w:r>
    </w:p>
    <w:p w:rsidR="003341E5" w:rsidRDefault="003341E5" w:rsidP="003341E5">
      <w:pPr>
        <w:pStyle w:val="ListParagraph"/>
        <w:numPr>
          <w:ilvl w:val="1"/>
          <w:numId w:val="1"/>
        </w:numPr>
      </w:pPr>
      <w:r>
        <w:t>The Franco-Prussian War and the German Empire</w:t>
      </w:r>
    </w:p>
    <w:p w:rsidR="003341E5" w:rsidRDefault="00B52FFE" w:rsidP="003341E5">
      <w:pPr>
        <w:pStyle w:val="ListParagraph"/>
        <w:numPr>
          <w:ilvl w:val="2"/>
          <w:numId w:val="1"/>
        </w:numPr>
      </w:pPr>
      <w:r>
        <w:t>Bourbon</w:t>
      </w:r>
    </w:p>
    <w:p w:rsidR="00B52FFE" w:rsidRDefault="00B52FFE" w:rsidP="003341E5">
      <w:pPr>
        <w:pStyle w:val="ListParagraph"/>
        <w:numPr>
          <w:ilvl w:val="2"/>
          <w:numId w:val="1"/>
        </w:numPr>
      </w:pPr>
      <w:r>
        <w:t>Prince Leopold of Hohenzollern-</w:t>
      </w:r>
      <w:proofErr w:type="spellStart"/>
      <w:r>
        <w:t>Sigmaringen</w:t>
      </w:r>
      <w:proofErr w:type="spellEnd"/>
    </w:p>
    <w:p w:rsidR="00B52FFE" w:rsidRDefault="00B52FFE" w:rsidP="003341E5">
      <w:pPr>
        <w:pStyle w:val="ListParagraph"/>
        <w:numPr>
          <w:ilvl w:val="2"/>
          <w:numId w:val="1"/>
        </w:numPr>
      </w:pPr>
      <w:r>
        <w:t>Count Vincent Benedetti</w:t>
      </w:r>
    </w:p>
    <w:p w:rsidR="00B52FFE" w:rsidRDefault="00B52FFE" w:rsidP="003341E5">
      <w:pPr>
        <w:pStyle w:val="ListParagraph"/>
        <w:numPr>
          <w:ilvl w:val="2"/>
          <w:numId w:val="1"/>
        </w:numPr>
      </w:pPr>
      <w:r>
        <w:t>Battle of Sedan</w:t>
      </w:r>
    </w:p>
    <w:p w:rsidR="00B52FFE" w:rsidRDefault="00B52FFE" w:rsidP="003341E5">
      <w:pPr>
        <w:pStyle w:val="ListParagraph"/>
        <w:numPr>
          <w:ilvl w:val="2"/>
          <w:numId w:val="1"/>
        </w:numPr>
      </w:pPr>
      <w:r>
        <w:t>Hall of Mirrors</w:t>
      </w:r>
    </w:p>
    <w:p w:rsidR="00B52FFE" w:rsidRDefault="00B52FFE" w:rsidP="003341E5">
      <w:pPr>
        <w:pStyle w:val="ListParagraph"/>
        <w:numPr>
          <w:ilvl w:val="2"/>
          <w:numId w:val="1"/>
        </w:numPr>
      </w:pPr>
      <w:r>
        <w:t>France</w:t>
      </w:r>
    </w:p>
    <w:p w:rsidR="00B52FFE" w:rsidRDefault="00B52FFE" w:rsidP="003341E5">
      <w:pPr>
        <w:pStyle w:val="ListParagraph"/>
        <w:numPr>
          <w:ilvl w:val="2"/>
          <w:numId w:val="1"/>
        </w:numPr>
      </w:pPr>
      <w:r>
        <w:t>Austria</w:t>
      </w:r>
    </w:p>
    <w:p w:rsidR="00B52FFE" w:rsidRDefault="00B52FFE" w:rsidP="00B52FFE">
      <w:pPr>
        <w:pStyle w:val="ListParagraph"/>
        <w:numPr>
          <w:ilvl w:val="0"/>
          <w:numId w:val="1"/>
        </w:numPr>
      </w:pPr>
      <w:r>
        <w:t>France: From Liberal Empire to the Third Republic</w:t>
      </w:r>
    </w:p>
    <w:p w:rsidR="00B52FFE" w:rsidRDefault="00B52FFE" w:rsidP="00B52FFE">
      <w:pPr>
        <w:pStyle w:val="ListParagraph"/>
        <w:numPr>
          <w:ilvl w:val="2"/>
          <w:numId w:val="1"/>
        </w:numPr>
      </w:pPr>
      <w:r>
        <w:t>Napoleon III</w:t>
      </w:r>
    </w:p>
    <w:p w:rsidR="00B52FFE" w:rsidRDefault="00B52FFE" w:rsidP="00B52FFE">
      <w:pPr>
        <w:pStyle w:val="ListParagraph"/>
        <w:numPr>
          <w:ilvl w:val="2"/>
          <w:numId w:val="1"/>
        </w:numPr>
      </w:pPr>
      <w:r>
        <w:t>Second Empire</w:t>
      </w:r>
    </w:p>
    <w:p w:rsidR="00B52FFE" w:rsidRDefault="00B52FFE" w:rsidP="00B52FFE">
      <w:pPr>
        <w:pStyle w:val="ListParagraph"/>
        <w:numPr>
          <w:ilvl w:val="2"/>
          <w:numId w:val="1"/>
        </w:numPr>
      </w:pPr>
      <w:r>
        <w:t>Battle of Sedan</w:t>
      </w:r>
    </w:p>
    <w:p w:rsidR="00B52FFE" w:rsidRDefault="00B52FFE" w:rsidP="00B52FFE">
      <w:pPr>
        <w:pStyle w:val="ListParagraph"/>
        <w:numPr>
          <w:ilvl w:val="1"/>
          <w:numId w:val="1"/>
        </w:numPr>
      </w:pPr>
      <w:r>
        <w:t>The Paris Commune</w:t>
      </w:r>
    </w:p>
    <w:p w:rsidR="00B52FFE" w:rsidRDefault="00B52FFE" w:rsidP="00B52FFE">
      <w:pPr>
        <w:pStyle w:val="ListParagraph"/>
        <w:numPr>
          <w:ilvl w:val="2"/>
          <w:numId w:val="1"/>
        </w:numPr>
      </w:pPr>
      <w:r>
        <w:t>Division</w:t>
      </w:r>
    </w:p>
    <w:p w:rsidR="00B52FFE" w:rsidRPr="00B52FFE" w:rsidRDefault="00B52FFE" w:rsidP="00B52FFE">
      <w:pPr>
        <w:pStyle w:val="ListParagraph"/>
        <w:numPr>
          <w:ilvl w:val="2"/>
          <w:numId w:val="1"/>
        </w:numPr>
      </w:pPr>
      <w:r>
        <w:rPr>
          <w:i/>
        </w:rPr>
        <w:t>Paris Commune</w:t>
      </w:r>
    </w:p>
    <w:p w:rsidR="00B52FFE" w:rsidRDefault="00B52FFE" w:rsidP="00B52FFE">
      <w:pPr>
        <w:pStyle w:val="ListParagraph"/>
        <w:numPr>
          <w:ilvl w:val="1"/>
          <w:numId w:val="1"/>
        </w:numPr>
      </w:pPr>
      <w:r>
        <w:t>The Third Republic</w:t>
      </w:r>
    </w:p>
    <w:p w:rsidR="00B52FFE" w:rsidRDefault="00B52FFE" w:rsidP="00B52FFE">
      <w:pPr>
        <w:pStyle w:val="ListParagraph"/>
        <w:numPr>
          <w:ilvl w:val="2"/>
          <w:numId w:val="1"/>
        </w:numPr>
      </w:pPr>
      <w:r>
        <w:t>House of Bourbon</w:t>
      </w:r>
    </w:p>
    <w:p w:rsidR="00B52FFE" w:rsidRDefault="00B52FFE" w:rsidP="00B52FFE">
      <w:pPr>
        <w:pStyle w:val="ListParagraph"/>
        <w:numPr>
          <w:ilvl w:val="2"/>
          <w:numId w:val="1"/>
        </w:numPr>
      </w:pPr>
      <w:r>
        <w:t>Republican system</w:t>
      </w:r>
    </w:p>
    <w:p w:rsidR="00B52FFE" w:rsidRDefault="00B52FFE" w:rsidP="00B52FFE">
      <w:pPr>
        <w:pStyle w:val="ListParagraph"/>
        <w:numPr>
          <w:ilvl w:val="1"/>
          <w:numId w:val="1"/>
        </w:numPr>
      </w:pPr>
      <w:r>
        <w:t>The Dreyfus Affair</w:t>
      </w:r>
    </w:p>
    <w:p w:rsidR="00B52FFE" w:rsidRDefault="00B52FFE" w:rsidP="00B52FFE">
      <w:pPr>
        <w:pStyle w:val="ListParagraph"/>
        <w:numPr>
          <w:ilvl w:val="2"/>
          <w:numId w:val="1"/>
        </w:numPr>
      </w:pPr>
      <w:r>
        <w:t>Alfred Dreyfus</w:t>
      </w:r>
    </w:p>
    <w:p w:rsidR="00B52FFE" w:rsidRDefault="00B52FFE" w:rsidP="00B52FFE">
      <w:pPr>
        <w:pStyle w:val="ListParagraph"/>
        <w:numPr>
          <w:ilvl w:val="2"/>
          <w:numId w:val="1"/>
        </w:numPr>
      </w:pPr>
      <w:proofErr w:type="spellStart"/>
      <w:r>
        <w:rPr>
          <w:rFonts w:cstheme="minorHAnsi"/>
        </w:rPr>
        <w:t>É</w:t>
      </w:r>
      <w:r>
        <w:t>mile</w:t>
      </w:r>
      <w:proofErr w:type="spellEnd"/>
      <w:r>
        <w:t xml:space="preserve"> Zola</w:t>
      </w:r>
    </w:p>
    <w:p w:rsidR="00B52FFE" w:rsidRDefault="00B52FFE" w:rsidP="00B52FFE">
      <w:pPr>
        <w:pStyle w:val="ListParagraph"/>
        <w:numPr>
          <w:ilvl w:val="2"/>
          <w:numId w:val="1"/>
        </w:numPr>
      </w:pPr>
      <w:r>
        <w:t>Anti-Semitism</w:t>
      </w:r>
    </w:p>
    <w:p w:rsidR="00B52FFE" w:rsidRDefault="00B52FFE" w:rsidP="00B52FFE">
      <w:pPr>
        <w:pStyle w:val="ListParagraph"/>
        <w:numPr>
          <w:ilvl w:val="0"/>
          <w:numId w:val="1"/>
        </w:numPr>
      </w:pPr>
      <w:r>
        <w:t>The Habsburg Empire</w:t>
      </w:r>
    </w:p>
    <w:p w:rsidR="00B52FFE" w:rsidRDefault="00B52FFE" w:rsidP="00B52FFE">
      <w:pPr>
        <w:pStyle w:val="ListParagraph"/>
        <w:numPr>
          <w:ilvl w:val="2"/>
          <w:numId w:val="1"/>
        </w:numPr>
      </w:pPr>
      <w:r>
        <w:t>Emperor Francis Joseph</w:t>
      </w:r>
    </w:p>
    <w:p w:rsidR="00B52FFE" w:rsidRDefault="00B52FFE" w:rsidP="00B52FFE">
      <w:pPr>
        <w:pStyle w:val="ListParagraph"/>
        <w:numPr>
          <w:ilvl w:val="0"/>
          <w:numId w:val="3"/>
        </w:numPr>
      </w:pPr>
      <w:r>
        <w:t>Formation of the Dual Monarchy</w:t>
      </w:r>
    </w:p>
    <w:p w:rsidR="00B52FFE" w:rsidRDefault="00B52FFE" w:rsidP="00B52FFE">
      <w:pPr>
        <w:pStyle w:val="ListParagraph"/>
        <w:numPr>
          <w:ilvl w:val="1"/>
          <w:numId w:val="3"/>
        </w:numPr>
      </w:pPr>
      <w:r>
        <w:t>Francis Joseph</w:t>
      </w:r>
    </w:p>
    <w:p w:rsidR="00B52FFE" w:rsidRDefault="00B52FFE" w:rsidP="00B52FFE">
      <w:pPr>
        <w:pStyle w:val="ListParagraph"/>
        <w:numPr>
          <w:ilvl w:val="1"/>
          <w:numId w:val="3"/>
        </w:numPr>
      </w:pPr>
      <w:r>
        <w:t>October Diploma</w:t>
      </w:r>
    </w:p>
    <w:p w:rsidR="00B52FFE" w:rsidRDefault="00B52FFE" w:rsidP="00B52FFE">
      <w:pPr>
        <w:pStyle w:val="ListParagraph"/>
        <w:numPr>
          <w:ilvl w:val="1"/>
          <w:numId w:val="3"/>
        </w:numPr>
      </w:pPr>
      <w:r>
        <w:t>February Patent</w:t>
      </w:r>
    </w:p>
    <w:p w:rsidR="00B52FFE" w:rsidRPr="00B52FFE" w:rsidRDefault="00B52FFE" w:rsidP="00B52FFE">
      <w:pPr>
        <w:pStyle w:val="ListParagraph"/>
        <w:numPr>
          <w:ilvl w:val="1"/>
          <w:numId w:val="3"/>
        </w:numPr>
      </w:pPr>
      <w:proofErr w:type="spellStart"/>
      <w:r>
        <w:rPr>
          <w:i/>
        </w:rPr>
        <w:lastRenderedPageBreak/>
        <w:t>Reichsrat</w:t>
      </w:r>
      <w:proofErr w:type="spellEnd"/>
    </w:p>
    <w:p w:rsidR="00B52FFE" w:rsidRPr="00B52FFE" w:rsidRDefault="00B52FFE" w:rsidP="00B52FFE">
      <w:pPr>
        <w:pStyle w:val="ListParagraph"/>
        <w:numPr>
          <w:ilvl w:val="1"/>
          <w:numId w:val="3"/>
        </w:numPr>
      </w:pPr>
      <w:proofErr w:type="spellStart"/>
      <w:r>
        <w:rPr>
          <w:b/>
        </w:rPr>
        <w:t>Ausgleich</w:t>
      </w:r>
      <w:proofErr w:type="spellEnd"/>
    </w:p>
    <w:p w:rsidR="00B52FFE" w:rsidRDefault="00B52FFE" w:rsidP="00B52FFE">
      <w:pPr>
        <w:pStyle w:val="ListParagraph"/>
        <w:numPr>
          <w:ilvl w:val="1"/>
          <w:numId w:val="3"/>
        </w:numPr>
      </w:pPr>
      <w:r>
        <w:t>Austria-Hungary</w:t>
      </w:r>
    </w:p>
    <w:p w:rsidR="006258B8" w:rsidRDefault="006258B8" w:rsidP="006258B8">
      <w:pPr>
        <w:pStyle w:val="ListParagraph"/>
        <w:ind w:left="1440"/>
      </w:pPr>
    </w:p>
    <w:p w:rsidR="00B52FFE" w:rsidRDefault="00B52FFE" w:rsidP="00B52FFE">
      <w:pPr>
        <w:pStyle w:val="ListParagraph"/>
        <w:numPr>
          <w:ilvl w:val="0"/>
          <w:numId w:val="3"/>
        </w:numPr>
      </w:pPr>
      <w:r>
        <w:t>Unrest of Nationalities</w:t>
      </w:r>
    </w:p>
    <w:p w:rsidR="00B52FFE" w:rsidRDefault="00B52FFE" w:rsidP="00B52FFE">
      <w:pPr>
        <w:pStyle w:val="ListParagraph"/>
        <w:numPr>
          <w:ilvl w:val="1"/>
          <w:numId w:val="3"/>
        </w:numPr>
      </w:pPr>
      <w:r>
        <w:t>The Compromise of 1867</w:t>
      </w:r>
    </w:p>
    <w:p w:rsidR="00B52FFE" w:rsidRDefault="00B52FFE" w:rsidP="00B52FFE">
      <w:pPr>
        <w:pStyle w:val="ListParagraph"/>
        <w:numPr>
          <w:ilvl w:val="1"/>
          <w:numId w:val="3"/>
        </w:numPr>
      </w:pPr>
      <w:r>
        <w:t>Political Legitimacy</w:t>
      </w:r>
    </w:p>
    <w:p w:rsidR="00B52FFE" w:rsidRDefault="00B52FFE" w:rsidP="00B52FFE">
      <w:pPr>
        <w:pStyle w:val="ListParagraph"/>
        <w:numPr>
          <w:ilvl w:val="1"/>
          <w:numId w:val="3"/>
        </w:numPr>
      </w:pPr>
      <w:r>
        <w:t>Language</w:t>
      </w:r>
    </w:p>
    <w:p w:rsidR="00B52FFE" w:rsidRDefault="00B52FFE" w:rsidP="00B52FFE">
      <w:pPr>
        <w:pStyle w:val="ListParagraph"/>
        <w:numPr>
          <w:ilvl w:val="1"/>
          <w:numId w:val="3"/>
        </w:numPr>
      </w:pPr>
      <w:r>
        <w:t>Education</w:t>
      </w:r>
    </w:p>
    <w:p w:rsidR="00B52FFE" w:rsidRDefault="00B52FFE" w:rsidP="00B52FFE">
      <w:pPr>
        <w:pStyle w:val="ListParagraph"/>
        <w:numPr>
          <w:ilvl w:val="1"/>
          <w:numId w:val="3"/>
        </w:numPr>
      </w:pPr>
      <w:r>
        <w:t>Ethic tensions</w:t>
      </w:r>
    </w:p>
    <w:p w:rsidR="00B52FFE" w:rsidRDefault="00B52FFE" w:rsidP="00B52FFE">
      <w:pPr>
        <w:pStyle w:val="ListParagraph"/>
        <w:numPr>
          <w:ilvl w:val="1"/>
          <w:numId w:val="3"/>
        </w:numPr>
      </w:pPr>
      <w:r>
        <w:t>Anti-Semites</w:t>
      </w:r>
    </w:p>
    <w:p w:rsidR="00B52FFE" w:rsidRDefault="00FF018C" w:rsidP="00B52FFE">
      <w:pPr>
        <w:pStyle w:val="ListParagraph"/>
        <w:numPr>
          <w:ilvl w:val="0"/>
          <w:numId w:val="1"/>
        </w:numPr>
      </w:pPr>
      <w:r>
        <w:t>Russia: Emancipation and Revolution Stirrings</w:t>
      </w:r>
    </w:p>
    <w:p w:rsidR="00FF018C" w:rsidRDefault="00FF018C" w:rsidP="00FF018C">
      <w:pPr>
        <w:pStyle w:val="ListParagraph"/>
        <w:numPr>
          <w:ilvl w:val="2"/>
          <w:numId w:val="1"/>
        </w:numPr>
      </w:pPr>
      <w:r>
        <w:t>Problem of Serfdom</w:t>
      </w:r>
    </w:p>
    <w:p w:rsidR="00FF018C" w:rsidRDefault="00FF018C" w:rsidP="00FF018C">
      <w:pPr>
        <w:pStyle w:val="ListParagraph"/>
        <w:numPr>
          <w:ilvl w:val="1"/>
          <w:numId w:val="1"/>
        </w:numPr>
      </w:pPr>
      <w:r>
        <w:t>Reform of Alexander II</w:t>
      </w:r>
    </w:p>
    <w:p w:rsidR="00FF018C" w:rsidRDefault="00FF018C" w:rsidP="00FF018C">
      <w:pPr>
        <w:pStyle w:val="ListParagraph"/>
        <w:numPr>
          <w:ilvl w:val="2"/>
          <w:numId w:val="1"/>
        </w:numPr>
      </w:pPr>
      <w:r>
        <w:t>Defeat in the Crimean War</w:t>
      </w:r>
    </w:p>
    <w:p w:rsidR="00FF018C" w:rsidRDefault="00FF018C" w:rsidP="00FF018C">
      <w:pPr>
        <w:pStyle w:val="ListParagraph"/>
        <w:numPr>
          <w:ilvl w:val="2"/>
          <w:numId w:val="1"/>
        </w:numPr>
      </w:pPr>
      <w:r>
        <w:t>Alexander II</w:t>
      </w:r>
    </w:p>
    <w:p w:rsidR="00FF018C" w:rsidRDefault="00FF018C" w:rsidP="00FF018C">
      <w:pPr>
        <w:pStyle w:val="ListParagraph"/>
        <w:numPr>
          <w:ilvl w:val="3"/>
          <w:numId w:val="1"/>
        </w:numPr>
      </w:pPr>
      <w:r>
        <w:t>Abolition of Serfdom</w:t>
      </w:r>
    </w:p>
    <w:p w:rsidR="00FF018C" w:rsidRDefault="00FF018C" w:rsidP="00FF018C">
      <w:pPr>
        <w:pStyle w:val="ListParagraph"/>
        <w:numPr>
          <w:ilvl w:val="2"/>
          <w:numId w:val="1"/>
        </w:numPr>
      </w:pPr>
      <w:r>
        <w:t>1906</w:t>
      </w:r>
    </w:p>
    <w:p w:rsidR="00FF018C" w:rsidRDefault="00FF018C" w:rsidP="00FF018C">
      <w:pPr>
        <w:pStyle w:val="ListParagraph"/>
        <w:numPr>
          <w:ilvl w:val="3"/>
          <w:numId w:val="1"/>
        </w:numPr>
      </w:pPr>
      <w:r>
        <w:t>Reform of Local Government and the Judicial System</w:t>
      </w:r>
    </w:p>
    <w:p w:rsidR="00FF018C" w:rsidRPr="00FF018C" w:rsidRDefault="00FF018C" w:rsidP="00FF018C">
      <w:pPr>
        <w:pStyle w:val="ListParagraph"/>
        <w:numPr>
          <w:ilvl w:val="2"/>
          <w:numId w:val="1"/>
        </w:numPr>
      </w:pPr>
      <w:proofErr w:type="spellStart"/>
      <w:r>
        <w:rPr>
          <w:i/>
        </w:rPr>
        <w:t>Zemstvos</w:t>
      </w:r>
      <w:proofErr w:type="spellEnd"/>
    </w:p>
    <w:p w:rsidR="00FF018C" w:rsidRDefault="00FF018C" w:rsidP="00FF018C">
      <w:pPr>
        <w:pStyle w:val="ListParagraph"/>
        <w:numPr>
          <w:ilvl w:val="2"/>
          <w:numId w:val="1"/>
        </w:numPr>
      </w:pPr>
      <w:r>
        <w:t>Western Europe legal principals</w:t>
      </w:r>
    </w:p>
    <w:p w:rsidR="00FF018C" w:rsidRDefault="00FF018C" w:rsidP="00FF018C">
      <w:pPr>
        <w:pStyle w:val="ListParagraph"/>
        <w:numPr>
          <w:ilvl w:val="3"/>
          <w:numId w:val="1"/>
        </w:numPr>
      </w:pPr>
      <w:r>
        <w:t>Military Reform</w:t>
      </w:r>
    </w:p>
    <w:p w:rsidR="00FF018C" w:rsidRDefault="00FF018C" w:rsidP="00FF018C">
      <w:pPr>
        <w:pStyle w:val="ListParagraph"/>
        <w:numPr>
          <w:ilvl w:val="3"/>
          <w:numId w:val="1"/>
        </w:numPr>
      </w:pPr>
      <w:r>
        <w:t>Repression in Poland</w:t>
      </w:r>
    </w:p>
    <w:p w:rsidR="00FF018C" w:rsidRDefault="00FF018C" w:rsidP="00FF018C">
      <w:pPr>
        <w:pStyle w:val="ListParagraph"/>
        <w:numPr>
          <w:ilvl w:val="2"/>
          <w:numId w:val="1"/>
        </w:numPr>
      </w:pPr>
      <w:r>
        <w:t>Polish Rebellion</w:t>
      </w:r>
    </w:p>
    <w:p w:rsidR="00FF018C" w:rsidRDefault="00FF018C" w:rsidP="00FF018C">
      <w:pPr>
        <w:pStyle w:val="ListParagraph"/>
        <w:numPr>
          <w:ilvl w:val="2"/>
          <w:numId w:val="1"/>
        </w:numPr>
      </w:pPr>
      <w:proofErr w:type="spellStart"/>
      <w:r>
        <w:t>Russify</w:t>
      </w:r>
      <w:proofErr w:type="spellEnd"/>
      <w:r>
        <w:t xml:space="preserve"> Poland</w:t>
      </w:r>
    </w:p>
    <w:p w:rsidR="00FF018C" w:rsidRDefault="00FF018C" w:rsidP="00FF018C">
      <w:pPr>
        <w:pStyle w:val="ListParagraph"/>
        <w:numPr>
          <w:ilvl w:val="2"/>
          <w:numId w:val="1"/>
        </w:numPr>
      </w:pPr>
      <w:r>
        <w:t>Tsar Liberator</w:t>
      </w:r>
    </w:p>
    <w:p w:rsidR="00FF018C" w:rsidRDefault="00FF018C" w:rsidP="00FF018C">
      <w:pPr>
        <w:pStyle w:val="ListParagraph"/>
        <w:numPr>
          <w:ilvl w:val="1"/>
          <w:numId w:val="1"/>
        </w:numPr>
      </w:pPr>
      <w:r>
        <w:t>Revolutionaries</w:t>
      </w:r>
    </w:p>
    <w:p w:rsid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 w:rsidRPr="00FF018C">
        <w:rPr>
          <w:i/>
        </w:rPr>
        <w:t>The Bel</w:t>
      </w:r>
      <w:r>
        <w:rPr>
          <w:i/>
        </w:rPr>
        <w:t>l</w:t>
      </w:r>
    </w:p>
    <w:p w:rsid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Populism</w:t>
      </w:r>
    </w:p>
    <w:p w:rsid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Land and Freedom</w:t>
      </w:r>
    </w:p>
    <w:p w:rsidR="00FF018C" w:rsidRP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t>Terrorism</w:t>
      </w:r>
    </w:p>
    <w:p w:rsidR="00FF018C" w:rsidRP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t xml:space="preserve">Vera </w:t>
      </w:r>
      <w:proofErr w:type="spellStart"/>
      <w:r>
        <w:t>Zasulich</w:t>
      </w:r>
      <w:proofErr w:type="spellEnd"/>
    </w:p>
    <w:p w:rsidR="00FF018C" w:rsidRP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t>The People’s Will</w:t>
      </w:r>
    </w:p>
    <w:p w:rsidR="00FF018C" w:rsidRP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t>Alexander III</w:t>
      </w:r>
    </w:p>
    <w:p w:rsidR="00FF018C" w:rsidRP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t>Nicholas II</w:t>
      </w:r>
    </w:p>
    <w:p w:rsidR="00FF018C" w:rsidRPr="00FF018C" w:rsidRDefault="00FF018C" w:rsidP="00FF018C">
      <w:pPr>
        <w:pStyle w:val="ListParagraph"/>
        <w:numPr>
          <w:ilvl w:val="0"/>
          <w:numId w:val="1"/>
        </w:numPr>
        <w:rPr>
          <w:i/>
        </w:rPr>
      </w:pPr>
      <w:r>
        <w:t>Great Britain: Toward Democracy</w:t>
      </w:r>
    </w:p>
    <w:p w:rsidR="00FF018C" w:rsidRPr="00FF018C" w:rsidRDefault="00FF018C" w:rsidP="00FF018C">
      <w:pPr>
        <w:pStyle w:val="ListParagraph"/>
        <w:numPr>
          <w:ilvl w:val="1"/>
          <w:numId w:val="1"/>
        </w:numPr>
        <w:rPr>
          <w:i/>
        </w:rPr>
      </w:pPr>
      <w:r>
        <w:t>The Second-Reform Act</w:t>
      </w:r>
    </w:p>
    <w:p w:rsidR="00FF018C" w:rsidRP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t>Reform League</w:t>
      </w:r>
    </w:p>
    <w:p w:rsidR="00FF018C" w:rsidRP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t>The conservative ministry</w:t>
      </w:r>
    </w:p>
    <w:p w:rsidR="00FF018C" w:rsidRP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t>Benjamin Disraeli</w:t>
      </w:r>
    </w:p>
    <w:p w:rsidR="00FF018C" w:rsidRP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t>William Gladstone</w:t>
      </w:r>
    </w:p>
    <w:p w:rsidR="00FF018C" w:rsidRPr="00FF018C" w:rsidRDefault="00FF018C" w:rsidP="00FF018C">
      <w:pPr>
        <w:pStyle w:val="ListParagraph"/>
        <w:numPr>
          <w:ilvl w:val="1"/>
          <w:numId w:val="1"/>
        </w:numPr>
        <w:rPr>
          <w:i/>
        </w:rPr>
      </w:pPr>
      <w:r>
        <w:t>Gladstone’s Great Ministry</w:t>
      </w:r>
    </w:p>
    <w:p w:rsidR="00FF018C" w:rsidRP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t>Classical British Liberalism</w:t>
      </w:r>
    </w:p>
    <w:p w:rsidR="00FF018C" w:rsidRP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t xml:space="preserve"> The Ballot Act</w:t>
      </w:r>
    </w:p>
    <w:p w:rsidR="00FF018C" w:rsidRP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lastRenderedPageBreak/>
        <w:t>Education Act</w:t>
      </w:r>
    </w:p>
    <w:p w:rsidR="00FF018C" w:rsidRPr="00FF018C" w:rsidRDefault="00FF018C" w:rsidP="00FF018C">
      <w:pPr>
        <w:pStyle w:val="ListParagraph"/>
        <w:numPr>
          <w:ilvl w:val="1"/>
          <w:numId w:val="1"/>
        </w:numPr>
        <w:rPr>
          <w:i/>
        </w:rPr>
      </w:pPr>
      <w:r>
        <w:t>Disraeli in Office</w:t>
      </w:r>
    </w:p>
    <w:p w:rsidR="00FF018C" w:rsidRPr="00FF018C" w:rsidRDefault="00FF018C" w:rsidP="00FF018C">
      <w:pPr>
        <w:pStyle w:val="ListParagraph"/>
        <w:numPr>
          <w:ilvl w:val="1"/>
          <w:numId w:val="1"/>
        </w:numPr>
        <w:rPr>
          <w:i/>
        </w:rPr>
      </w:pPr>
      <w:r>
        <w:t>The Irish Question</w:t>
      </w:r>
    </w:p>
    <w:p w:rsidR="00FF018C" w:rsidRP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t>The Third Reform</w:t>
      </w:r>
    </w:p>
    <w:p w:rsidR="00FF018C" w:rsidRPr="00FF018C" w:rsidRDefault="00FF018C" w:rsidP="00FF018C">
      <w:pPr>
        <w:pStyle w:val="ListParagraph"/>
        <w:numPr>
          <w:ilvl w:val="2"/>
          <w:numId w:val="1"/>
        </w:numPr>
        <w:rPr>
          <w:i/>
        </w:rPr>
      </w:pPr>
      <w:r>
        <w:rPr>
          <w:b/>
        </w:rPr>
        <w:t>Home Rule</w:t>
      </w:r>
    </w:p>
    <w:p w:rsidR="00FF018C" w:rsidRPr="00C779C0" w:rsidRDefault="00C779C0" w:rsidP="00FF018C">
      <w:pPr>
        <w:pStyle w:val="ListParagraph"/>
        <w:numPr>
          <w:ilvl w:val="2"/>
          <w:numId w:val="1"/>
        </w:numPr>
        <w:rPr>
          <w:i/>
        </w:rPr>
      </w:pPr>
      <w:r>
        <w:t>Church of Ireland</w:t>
      </w:r>
    </w:p>
    <w:p w:rsidR="00C779C0" w:rsidRPr="00C779C0" w:rsidRDefault="00C779C0" w:rsidP="00FF018C">
      <w:pPr>
        <w:pStyle w:val="ListParagraph"/>
        <w:numPr>
          <w:ilvl w:val="2"/>
          <w:numId w:val="1"/>
        </w:numPr>
        <w:rPr>
          <w:i/>
        </w:rPr>
      </w:pPr>
      <w:r>
        <w:t>Land Act</w:t>
      </w:r>
    </w:p>
    <w:p w:rsidR="00C779C0" w:rsidRPr="00C779C0" w:rsidRDefault="00C779C0" w:rsidP="00FF018C">
      <w:pPr>
        <w:pStyle w:val="ListParagraph"/>
        <w:numPr>
          <w:ilvl w:val="2"/>
          <w:numId w:val="1"/>
        </w:numPr>
        <w:rPr>
          <w:i/>
        </w:rPr>
      </w:pPr>
      <w:r>
        <w:t>Irish Land League</w:t>
      </w:r>
    </w:p>
    <w:p w:rsidR="00C779C0" w:rsidRPr="00C779C0" w:rsidRDefault="00C779C0" w:rsidP="00FF018C">
      <w:pPr>
        <w:pStyle w:val="ListParagraph"/>
        <w:numPr>
          <w:ilvl w:val="2"/>
          <w:numId w:val="1"/>
        </w:numPr>
        <w:rPr>
          <w:i/>
        </w:rPr>
      </w:pPr>
      <w:r>
        <w:t>Charles Steward Parnell</w:t>
      </w:r>
    </w:p>
    <w:p w:rsidR="00C779C0" w:rsidRPr="00C779C0" w:rsidRDefault="00C779C0" w:rsidP="00FF018C">
      <w:pPr>
        <w:pStyle w:val="ListParagraph"/>
        <w:numPr>
          <w:ilvl w:val="2"/>
          <w:numId w:val="1"/>
        </w:numPr>
        <w:rPr>
          <w:i/>
        </w:rPr>
      </w:pPr>
      <w:r>
        <w:t>Liberal Unionists</w:t>
      </w:r>
    </w:p>
    <w:p w:rsidR="00C779C0" w:rsidRPr="00C779C0" w:rsidRDefault="00C779C0" w:rsidP="00FF018C">
      <w:pPr>
        <w:pStyle w:val="ListParagraph"/>
        <w:numPr>
          <w:ilvl w:val="2"/>
          <w:numId w:val="1"/>
        </w:numPr>
        <w:rPr>
          <w:i/>
        </w:rPr>
      </w:pPr>
      <w:r>
        <w:t xml:space="preserve">Lord </w:t>
      </w:r>
      <w:proofErr w:type="spellStart"/>
      <w:r>
        <w:t>Salibury</w:t>
      </w:r>
      <w:proofErr w:type="spellEnd"/>
    </w:p>
    <w:p w:rsidR="00C779C0" w:rsidRPr="00C779C0" w:rsidRDefault="00C779C0" w:rsidP="00FF018C">
      <w:pPr>
        <w:pStyle w:val="ListParagraph"/>
        <w:numPr>
          <w:ilvl w:val="2"/>
          <w:numId w:val="1"/>
        </w:numPr>
        <w:rPr>
          <w:i/>
        </w:rPr>
      </w:pPr>
      <w:r>
        <w:t>Home Rule Bill</w:t>
      </w:r>
    </w:p>
    <w:p w:rsidR="00C779C0" w:rsidRDefault="00C779C0" w:rsidP="00FF018C">
      <w:pPr>
        <w:pStyle w:val="ListParagraph"/>
        <w:numPr>
          <w:ilvl w:val="2"/>
          <w:numId w:val="1"/>
        </w:numPr>
        <w:rPr>
          <w:i/>
        </w:rPr>
      </w:pPr>
      <w:r>
        <w:t>Third Home Rule Bill</w:t>
      </w:r>
    </w:p>
    <w:p w:rsidR="00FF018C" w:rsidRPr="00FF018C" w:rsidRDefault="00FF018C" w:rsidP="00FF018C">
      <w:pPr>
        <w:pStyle w:val="ListParagraph"/>
        <w:ind w:left="2160"/>
        <w:rPr>
          <w:i/>
        </w:rPr>
      </w:pPr>
    </w:p>
    <w:p w:rsidR="00FF018C" w:rsidRDefault="00FF018C" w:rsidP="00FF018C">
      <w:pPr>
        <w:pStyle w:val="ListParagraph"/>
        <w:ind w:left="2160"/>
      </w:pPr>
    </w:p>
    <w:p w:rsidR="00B52FFE" w:rsidRDefault="00B52FFE" w:rsidP="00B52FFE"/>
    <w:p w:rsidR="003341E5" w:rsidRDefault="003341E5" w:rsidP="003341E5">
      <w:pPr>
        <w:pStyle w:val="ListParagraph"/>
        <w:ind w:left="2880"/>
      </w:pPr>
    </w:p>
    <w:sectPr w:rsidR="003341E5" w:rsidSect="006258B8">
      <w:head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B8" w:rsidRDefault="006258B8" w:rsidP="006258B8">
      <w:pPr>
        <w:spacing w:after="0" w:line="240" w:lineRule="auto"/>
      </w:pPr>
      <w:r>
        <w:separator/>
      </w:r>
    </w:p>
  </w:endnote>
  <w:endnote w:type="continuationSeparator" w:id="0">
    <w:p w:rsidR="006258B8" w:rsidRDefault="006258B8" w:rsidP="0062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B8" w:rsidRDefault="006258B8" w:rsidP="006258B8">
      <w:pPr>
        <w:spacing w:after="0" w:line="240" w:lineRule="auto"/>
      </w:pPr>
      <w:r>
        <w:separator/>
      </w:r>
    </w:p>
  </w:footnote>
  <w:footnote w:type="continuationSeparator" w:id="0">
    <w:p w:rsidR="006258B8" w:rsidRDefault="006258B8" w:rsidP="0062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70ED21FB047C4E3AB7FBA90EE2E805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58B8" w:rsidRDefault="006258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Unit 11: Nationalism and the B</w:t>
        </w:r>
        <w:r w:rsidRPr="006258B8">
          <w:rPr>
            <w:rFonts w:asciiTheme="majorHAnsi" w:eastAsiaTheme="majorEastAsia" w:hAnsiTheme="majorHAnsi" w:cstheme="majorBidi"/>
            <w:sz w:val="24"/>
            <w:szCs w:val="24"/>
          </w:rPr>
          <w:t>uilding of Nation-States; APEH, ‘13</w:t>
        </w:r>
      </w:p>
    </w:sdtContent>
  </w:sdt>
  <w:p w:rsidR="006258B8" w:rsidRDefault="00625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0DAC"/>
    <w:multiLevelType w:val="hybridMultilevel"/>
    <w:tmpl w:val="64F0A8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CD7A20"/>
    <w:multiLevelType w:val="hybridMultilevel"/>
    <w:tmpl w:val="EDEC2E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BF69D3"/>
    <w:multiLevelType w:val="hybridMultilevel"/>
    <w:tmpl w:val="0116FD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0A9547B"/>
    <w:multiLevelType w:val="hybridMultilevel"/>
    <w:tmpl w:val="BDF4BE04"/>
    <w:lvl w:ilvl="0" w:tplc="B2B44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A0"/>
    <w:rsid w:val="002E64E9"/>
    <w:rsid w:val="003341E5"/>
    <w:rsid w:val="006258B8"/>
    <w:rsid w:val="00B52FFE"/>
    <w:rsid w:val="00C779C0"/>
    <w:rsid w:val="00E63BA0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3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9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9C0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2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B8"/>
  </w:style>
  <w:style w:type="paragraph" w:styleId="Footer">
    <w:name w:val="footer"/>
    <w:basedOn w:val="Normal"/>
    <w:link w:val="FooterChar"/>
    <w:uiPriority w:val="99"/>
    <w:unhideWhenUsed/>
    <w:rsid w:val="0062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3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9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9C0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2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B8"/>
  </w:style>
  <w:style w:type="paragraph" w:styleId="Footer">
    <w:name w:val="footer"/>
    <w:basedOn w:val="Normal"/>
    <w:link w:val="FooterChar"/>
    <w:uiPriority w:val="99"/>
    <w:unhideWhenUsed/>
    <w:rsid w:val="0062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ED21FB047C4E3AB7FBA90EE2E8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E9A3-1CB0-4E03-96DC-D425C5B5088D}"/>
      </w:docPartPr>
      <w:docPartBody>
        <w:p w:rsidR="00000000" w:rsidRDefault="00431B10" w:rsidP="00431B10">
          <w:pPr>
            <w:pStyle w:val="70ED21FB047C4E3AB7FBA90EE2E805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10"/>
    <w:rsid w:val="0043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B10"/>
    <w:rPr>
      <w:color w:val="808080"/>
    </w:rPr>
  </w:style>
  <w:style w:type="paragraph" w:customStyle="1" w:styleId="70ED21FB047C4E3AB7FBA90EE2E805BE">
    <w:name w:val="70ED21FB047C4E3AB7FBA90EE2E805BE"/>
    <w:rsid w:val="00431B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B10"/>
    <w:rPr>
      <w:color w:val="808080"/>
    </w:rPr>
  </w:style>
  <w:style w:type="paragraph" w:customStyle="1" w:styleId="70ED21FB047C4E3AB7FBA90EE2E805BE">
    <w:name w:val="70ED21FB047C4E3AB7FBA90EE2E805BE"/>
    <w:rsid w:val="00431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11: Nationalism and the Building of Nation-States; APEH, ‘13</vt:lpstr>
    </vt:vector>
  </TitlesOfParts>
  <Company>Oxnard Union High School District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11: Nationalism and the Building of Nation-States; APEH, ‘13</dc:title>
  <dc:creator>Safran, Tawney</dc:creator>
  <cp:lastModifiedBy>Safran, Tawney</cp:lastModifiedBy>
  <cp:revision>3</cp:revision>
  <dcterms:created xsi:type="dcterms:W3CDTF">2013-02-07T17:58:00Z</dcterms:created>
  <dcterms:modified xsi:type="dcterms:W3CDTF">2013-02-07T21:55:00Z</dcterms:modified>
</cp:coreProperties>
</file>